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B9" w:rsidRDefault="001414B9" w:rsidP="001414B9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Załącznik nr 5 do Regulaminu Praktyk PANS</w:t>
      </w:r>
    </w:p>
    <w:p w:rsidR="001414B9" w:rsidRDefault="001414B9" w:rsidP="001414B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:rsidR="001414B9" w:rsidRDefault="001414B9" w:rsidP="001414B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Państwowa Akademia Nauk Stosowanych w Przemyślu</w:t>
      </w:r>
    </w:p>
    <w:p w:rsidR="001414B9" w:rsidRDefault="001414B9" w:rsidP="001414B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NAUK SPOŁECZNYCH, HUMANISTYCZNYCH I OCHRONY ZDROWIA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INSTYTUT NAUK SPOŁECZNYCH i HUMANISTYCZNYCH </w:t>
      </w: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Student: ……………………..………………..………………</w:t>
      </w: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nr albumu:  ………………………………………..….………               </w:t>
      </w:r>
    </w:p>
    <w:p w:rsidR="001414B9" w:rsidRDefault="001414B9" w:rsidP="001414B9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kierunek: ……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filologia angielska</w:t>
      </w:r>
      <w:r>
        <w:rPr>
          <w:rFonts w:ascii="Times New Roman" w:hAnsi="Times New Roman" w:cs="Times New Roman"/>
          <w:color w:val="auto"/>
          <w:sz w:val="24"/>
          <w:szCs w:val="24"/>
        </w:rPr>
        <w:t>..…………..………..…..…</w:t>
      </w: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specjalność: Tłumaczenia / Media i Komunikacja </w:t>
      </w: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poziom:  pierwszy          </w:t>
      </w: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2023/2024</w:t>
      </w:r>
    </w:p>
    <w:p w:rsidR="001414B9" w:rsidRDefault="001414B9" w:rsidP="001414B9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1414B9" w:rsidRDefault="001414B9" w:rsidP="001414B9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Termin realizacji praktyki:   od ………………...... 202…. r. do ……………….…… 202… r.</w:t>
      </w: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1414B9" w:rsidRDefault="001414B9" w:rsidP="001414B9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Kierunkowy opiekun praktyki: ……dr Edyta Rachfał……………………….</w:t>
      </w:r>
    </w:p>
    <w:p w:rsidR="001414B9" w:rsidRDefault="001414B9" w:rsidP="001414B9">
      <w:pPr>
        <w:rPr>
          <w:rFonts w:ascii="Times New Roman" w:hAnsi="Times New Roman" w:cs="Times New Roman"/>
          <w:color w:val="auto"/>
        </w:rPr>
      </w:pPr>
    </w:p>
    <w:p w:rsidR="00EF3A5A" w:rsidRPr="00777E82" w:rsidRDefault="001414B9" w:rsidP="00777E8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INDYWIDUALNY PROGRAM PRAKTYKI ZAWODOWEJ</w:t>
      </w:r>
    </w:p>
    <w:tbl>
      <w:tblPr>
        <w:tblW w:w="90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684"/>
        <w:gridCol w:w="4535"/>
      </w:tblGrid>
      <w:tr w:rsidR="0012712B" w:rsidTr="009B03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12B" w:rsidRPr="0060619D" w:rsidRDefault="0012712B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2B" w:rsidRPr="0012712B" w:rsidRDefault="0012712B" w:rsidP="0012712B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2712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Specjalność: Tłumaczenia</w:t>
            </w:r>
          </w:p>
        </w:tc>
      </w:tr>
      <w:tr w:rsidR="001414B9" w:rsidTr="00F154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4B9" w:rsidRPr="0060619D" w:rsidRDefault="001414B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0619D">
              <w:rPr>
                <w:rFonts w:ascii="Times New Roman" w:hAnsi="Times New Roman" w:cs="Times New Roman"/>
                <w:color w:val="auto"/>
                <w:sz w:val="20"/>
              </w:rPr>
              <w:t>Lp.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4B9" w:rsidRPr="0060619D" w:rsidRDefault="001414B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0619D">
              <w:rPr>
                <w:rFonts w:ascii="Times New Roman" w:hAnsi="Times New Roman" w:cs="Times New Roman"/>
                <w:color w:val="auto"/>
                <w:sz w:val="20"/>
              </w:rPr>
              <w:t>Efekty uczenia się dla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B9" w:rsidRPr="0060619D" w:rsidRDefault="001414B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0619D">
              <w:rPr>
                <w:rFonts w:ascii="Times New Roman" w:hAnsi="Times New Roman" w:cs="Times New Roman"/>
                <w:color w:val="auto"/>
                <w:sz w:val="20"/>
              </w:rPr>
              <w:t>Stanowisko pracy/prace wykonywane przez praktykanta</w:t>
            </w:r>
          </w:p>
        </w:tc>
      </w:tr>
      <w:tr w:rsidR="001414B9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4B9" w:rsidRDefault="001414B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4B9" w:rsidRPr="00F15478" w:rsidRDefault="00F154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ogólną wiedzę na temat teorii tłumaczeń pisemnych i ustnych oraz zna specyfikę środowiska zawodowego, w którym odbywa praktykę</w:t>
            </w:r>
            <w:r w:rsidR="001414B9" w:rsidRPr="00F15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1414B9" w:rsidRDefault="001414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praktykant zapoznaje się ze strukturą organizacyjną  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instytucji przyjmującej, specyfiką zajmowanego   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stanowiska oraz właściwą dokumentacją,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redaguje pisma i prowadzi dokumentację,   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przyjmuje i wysyła korespondencję w języku polskim i 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angielskim,</w:t>
            </w:r>
          </w:p>
          <w:p w:rsidR="001414B9" w:rsidRPr="0060619D" w:rsidRDefault="0060619D" w:rsidP="0060619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…………………………………………………………….</w:t>
            </w:r>
          </w:p>
        </w:tc>
      </w:tr>
      <w:tr w:rsidR="001414B9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4B9" w:rsidRDefault="001414B9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4B9" w:rsidRPr="00F15478" w:rsidRDefault="00F1547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o terminologii, strukturze, zasadach i metodach z zakresu tłumaczenia tekstów specjalistycznych i użytkowych zarówno ustnie jak i pisemnie;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B9" w:rsidRDefault="0060619D" w:rsidP="006061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60619D" w:rsidRDefault="0060619D" w:rsidP="006061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60619D" w:rsidRDefault="0060619D" w:rsidP="006061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60619D" w:rsidRDefault="0060619D" w:rsidP="006061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Default="00F1547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F15478" w:rsidRDefault="00F15478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znaczenie różnic kulturowych w pracy tłumacza (zarówno pisemnie jak i ustnie);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78" w:rsidRPr="00F15478" w:rsidRDefault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54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dba o pozytywny wizerunek instytucji przyjmującej w kraju i za granicą;</w:t>
            </w:r>
          </w:p>
          <w:p w:rsidR="00F15478" w:rsidRPr="00A22C6D" w:rsidRDefault="00F15478" w:rsidP="00A22C6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A22C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uczestniczy w promocji instytucji w mediach społecznościowych; 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Default="00F1547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A22C6D" w:rsidRDefault="00F15478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na temat różnorodności gatunków literackich i użytkowych i rozumie znaczenie konsekwencji ich </w:t>
            </w: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stosowania w pracy tłumacza;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6D" w:rsidRDefault="00A22C6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- praktykant redaguje teksty na stronę internetową instytucji;</w:t>
            </w:r>
          </w:p>
          <w:p w:rsidR="0060619D" w:rsidRDefault="0060619D" w:rsidP="0060619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proponuje sposoby zwiększenia zainteresowania ofertą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instytucji poprzez…………………………………………..,</w:t>
            </w:r>
          </w:p>
          <w:p w:rsidR="0060619D" w:rsidRDefault="0060619D" w:rsidP="0060619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proponuje sposoby usprawnienia pracy tłumacza, np. tworzenie słowniczków tematycznych itp.,</w:t>
            </w:r>
          </w:p>
          <w:p w:rsidR="002A3047" w:rsidRPr="00F15478" w:rsidRDefault="0060619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Default="00A22C6D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W_05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A22C6D" w:rsidRDefault="00A22C6D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istotę uczciwości i etyki zawodowej w odniesieniu do własności intelektualnej i prawa autorskiego w pracy tłumacza;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47" w:rsidRP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praktykant zapoznaje się z zakresem obowiązków i </w:t>
            </w:r>
          </w:p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obowiązującym regulaminem/ statutem, prawem pracy,</w:t>
            </w:r>
          </w:p>
          <w:p w:rsidR="0060619D" w:rsidRPr="0060619D" w:rsidRDefault="0060619D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proponuje własne sposoby realizowania przydzielonych zadań ,</w:t>
            </w:r>
          </w:p>
          <w:p w:rsidR="0012712B" w:rsidRDefault="0012712B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praktykant prowadzi Dziennik Praktyk oraz pisze Sprawozdanie z Praktyki Zawodowej</w:t>
            </w:r>
          </w:p>
          <w:p w:rsid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zapoznaje się z obowiązującym regulaminem pracy, przestrzega go na co dzień, </w:t>
            </w:r>
          </w:p>
          <w:p w:rsid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przestrzega poufności treści i danych wynikających z pracy z dokumentami, które czyta, koryguje i/ lub tłumaczy,</w:t>
            </w:r>
          </w:p>
          <w:p w:rsidR="0012712B" w:rsidRP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śledzi na bieżąco informacje dotyczące zajmowanego przez siebie miejsca pracy</w:t>
            </w:r>
          </w:p>
        </w:tc>
      </w:tr>
      <w:tr w:rsidR="001414B9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4B9" w:rsidRDefault="001414B9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  <w:p w:rsidR="00A22C6D" w:rsidRDefault="00A22C6D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4B9" w:rsidRPr="00A22C6D" w:rsidRDefault="00A22C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zintegrować sprawności językowe takie jak mówienie, czytanie, pisanie i słuchanie i posługiwać się nimi w pracy zawodowej tłumacza na poziomie C1</w:t>
            </w:r>
          </w:p>
          <w:p w:rsidR="001414B9" w:rsidRPr="002A3047" w:rsidRDefault="00A22C6D" w:rsidP="0060619D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zależności od powierzonego zadania wykonać tłumaczenie ustne lub pisemne, bądź dokonać korekty wcześniej wykonanych tłumaczeń</w:t>
            </w:r>
            <w:r w:rsidR="006061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komunikuje się bezpośrednio i telefonicznie z klientami w 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języku angielskim i/ lub polskim,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udziela pomocy tłumaczeniowej podczas organizowanych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przez instytucję spotkań z obcokrajowcami,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redaguje anglojęzyczne ulotki reklamowe oraz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inne informacje/ dokumenty w języku angielskim,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wykonuje tłumaczenia (ustne i pisemne) oraz korektę </w:t>
            </w:r>
          </w:p>
          <w:p w:rsidR="001414B9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tłumaczeń tekstów z języka polskiego i angielskiego</w:t>
            </w:r>
          </w:p>
          <w:p w:rsidR="001414B9" w:rsidRPr="002A3047" w:rsidRDefault="001414B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</w:t>
            </w:r>
            <w:r w:rsidR="00606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22C6D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C6D" w:rsidRDefault="00A22C6D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U_03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C6D" w:rsidRPr="00A22C6D" w:rsidRDefault="00A22C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pracy tłumacza korzystać z szeroko dostępnych narzędzi komputerowych i innych;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obsługuje urządzenia tj. faks, skaner, </w:t>
            </w:r>
          </w:p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kserokopiarka,</w:t>
            </w:r>
          </w:p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korzysta z dostępnych narzędzi internetowych </w:t>
            </w:r>
          </w:p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(fachowych stron WWW, programów, aplikacji, </w:t>
            </w:r>
          </w:p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systemów) do wykonywania poleconych zadań biurowych</w:t>
            </w:r>
          </w:p>
          <w:p w:rsidR="00A22C6D" w:rsidRDefault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 tłumaczeniowych,</w:t>
            </w:r>
          </w:p>
        </w:tc>
      </w:tr>
      <w:tr w:rsidR="00A22C6D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C6D" w:rsidRDefault="00A22C6D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C6D" w:rsidRPr="00A22C6D" w:rsidRDefault="00A22C6D" w:rsidP="0060619D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potrzeby rzetelności, zachowywania przepisów kodeksu pracy tłumacza i tajemnicy służbowej oraz potrafi samodzielnie podejmować decyzje natury etyki zawodowej</w:t>
            </w:r>
            <w:r w:rsidR="002A30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-reaguje na/ potrafi zasugerować rozwiązanie problemów, konfliktów i innych zaistniałych podczas pracy w zespole, i/lub z klientem,</w:t>
            </w:r>
          </w:p>
          <w:p w:rsid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potrafi nawiązać kontakt z osobami, z którymi pracuje podczas realizowania praktyki/ z osobami którymi świadczy usługi tłumaczeniowe i inne,</w:t>
            </w:r>
          </w:p>
          <w:p w:rsidR="00A22C6D" w:rsidRDefault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stosuje zasady savoir-vivre sprzyjające poprawnym relacjom ze współpracownikami i zwierzchnikami w instytucji przyjmującej</w:t>
            </w:r>
          </w:p>
          <w:p w:rsidR="00777E82" w:rsidRPr="002A3047" w:rsidRDefault="00777E82" w:rsidP="00777E82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poznaje zasady poufności danych, tajemnicy służbowej i </w:t>
            </w:r>
          </w:p>
          <w:p w:rsidR="00777E82" w:rsidRPr="00777E82" w:rsidRDefault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zasady BHP</w:t>
            </w:r>
          </w:p>
        </w:tc>
      </w:tr>
      <w:tr w:rsidR="00A22C6D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C6D" w:rsidRDefault="00A22C6D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K_02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C6D" w:rsidRPr="00A22C6D" w:rsidRDefault="00A22C6D" w:rsidP="0060619D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poszerzania swoich horyzontów i zainteresowań, konieczności krytycznego podejścia do wykonywanej pracy oraz rozbudzania w sobie otwartości na różne kultury przy jednoczesnym zachowaniu świadomości dziedzictwa kulturowego i językowego Europy, kraju i regionu.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uczestniczy w spotkaniach wewnętrznych i szkoleniach/</w:t>
            </w:r>
          </w:p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webinarach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instytucji przyjmującej, bądź przez nią  </w:t>
            </w:r>
          </w:p>
          <w:p w:rsidR="002A3047" w:rsidRDefault="002A3047" w:rsidP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organizowanych/ rekomendowanych,</w:t>
            </w:r>
          </w:p>
          <w:p w:rsid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wyciąga wnioski co do realizowanej praktyki i pracy na danym stanowisku,</w:t>
            </w:r>
          </w:p>
          <w:p w:rsid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zapoznaje się ze specyfiką rynku w dziedzinie wykonywanej pracy,</w:t>
            </w:r>
          </w:p>
          <w:p w:rsid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poznaje sytuację społeczną w mieście przygranicznym jakim jest Przemyśl,</w:t>
            </w:r>
          </w:p>
          <w:p w:rsidR="0012712B" w:rsidRDefault="0012712B" w:rsidP="0012712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uczy się zachowań i zwyczajów obcokrajowców, z którymi współpracuje/ których obsługuje i poznaje w ramach wykonywanych obowiązków.</w:t>
            </w:r>
          </w:p>
          <w:p w:rsidR="00A22C6D" w:rsidRDefault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2A3047" w:rsidRDefault="002A304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</w:tc>
      </w:tr>
      <w:tr w:rsidR="000F5FE4" w:rsidTr="00B14CA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FE4" w:rsidRDefault="000F5FE4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E4" w:rsidRDefault="000F5FE4" w:rsidP="000F5FE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12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Specjalność: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Media i komunikacja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9D7BBA" w:rsidRDefault="00F15478" w:rsidP="00F1547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</w:rPr>
              <w:t>Lp.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478" w:rsidRPr="009D7BBA" w:rsidRDefault="00F15478" w:rsidP="00F521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uczenia się dla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78" w:rsidRPr="009D7BBA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Stanowisko pracy/prace wykonywane przez praktykanta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9D7BBA" w:rsidRDefault="00F15478" w:rsidP="00F15478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478" w:rsidRPr="009D7BBA" w:rsidRDefault="000F5FE4" w:rsidP="00F521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ogólną wiedzę humanistyczną potrzebną do wykonywania zadań w środowisku zawodowym mediów i komunikacji;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78" w:rsidRPr="009D7BBA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praktykant zapoznaje się ze strukturą organizacyjną  </w:t>
            </w:r>
          </w:p>
          <w:p w:rsidR="00F15478" w:rsidRPr="009D7BBA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instytucji przyjmującej, specyfiką zajmowanego   </w:t>
            </w:r>
          </w:p>
          <w:p w:rsidR="00F15478" w:rsidRPr="009D7BBA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stanowiska oraz właściwą dokumentacją,</w:t>
            </w:r>
          </w:p>
          <w:p w:rsidR="00F15478" w:rsidRPr="009D7BBA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redaguje pisma i prowadzi dokumentację,   </w:t>
            </w:r>
          </w:p>
          <w:p w:rsidR="00F15478" w:rsidRPr="009D7BBA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przyjmuje i wysyła korespondencję w języku polskim i </w:t>
            </w:r>
          </w:p>
          <w:p w:rsidR="00F15478" w:rsidRPr="00777E82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angielskim,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9D7BBA" w:rsidRDefault="00F15478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478" w:rsidRPr="009D7BBA" w:rsidRDefault="000F5FE4" w:rsidP="009D7BB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znaczenie różnic kulturowych w pracy w mediach i komunikacji oraz we współpracy instytucji przyjmującej z innymi podmiotami gospodarczymi i osobami prywatnymi w kraju i za granicą;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78" w:rsidRPr="009D7BBA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praktykant zapoznaje się z zakresem obowiązków i </w:t>
            </w:r>
          </w:p>
          <w:p w:rsidR="00F15478" w:rsidRPr="009D7BBA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obowiązującym regulaminem/ statutem, prawem pracy,</w:t>
            </w:r>
          </w:p>
          <w:p w:rsidR="00F15478" w:rsidRPr="009D7BBA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poznaje zasady poufności danych, tajemnicy służbowej i </w:t>
            </w:r>
          </w:p>
          <w:p w:rsidR="00F15478" w:rsidRPr="009D7BBA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zasady BHP</w:t>
            </w:r>
            <w:r w:rsidR="009D7B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9D7BBA" w:rsidRDefault="009D7BBA" w:rsidP="009D7BB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praktykant prowadzi Dziennik Praktyk oraz pisze Sprawozdanie z Praktyki Zawodowej</w:t>
            </w:r>
          </w:p>
          <w:p w:rsidR="009D7BBA" w:rsidRDefault="009D7BBA" w:rsidP="009D7BB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zapoznaje się z obowiązującym regulaminem pracy, przestrzega go na co dzień, </w:t>
            </w:r>
          </w:p>
          <w:p w:rsidR="009D7BBA" w:rsidRPr="00F15478" w:rsidRDefault="009D7BBA" w:rsidP="009D7BB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9D7BBA" w:rsidRDefault="00F15478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</w:rPr>
              <w:t>W_03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478" w:rsidRPr="009D7BBA" w:rsidRDefault="000F5FE4" w:rsidP="00777E82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7B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znaczenie różnic kulturowych w pracy w mediach i komunikacji oraz we współpracy instytucji przyjmującej z innymi podmiotami gospodarczymi i osobami prywatnymi w kraju i za granicą;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82" w:rsidRPr="00777E82" w:rsidRDefault="00777E82" w:rsidP="009D7BB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dba o pozytywny wizerunek instytucji przyjmującej</w:t>
            </w:r>
          </w:p>
          <w:p w:rsidR="00F15478" w:rsidRDefault="009D7BBA" w:rsidP="009D7BB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śledzi na bieżąco informacje dotyczące zajmowanego przez siebie miejsca pracy</w:t>
            </w:r>
          </w:p>
          <w:p w:rsidR="009D7BBA" w:rsidRDefault="009D7BBA" w:rsidP="009D7BB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  <w:p w:rsidR="00777E82" w:rsidRPr="00F15478" w:rsidRDefault="00777E82" w:rsidP="009D7BB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…………………………………………………………….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0F5FE4" w:rsidRDefault="000F5FE4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</w:rPr>
              <w:t>W</w:t>
            </w:r>
            <w:r w:rsidR="00F15478" w:rsidRPr="000F5FE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 w:rsidRPr="000F5FE4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478" w:rsidRPr="000F5FE4" w:rsidRDefault="000F5FE4" w:rsidP="00777E82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na temat budowania wypowiedzi pisemnych w zależności od ich przeznaczenia, czy adresata;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praktykant prowadzi Dziennik Praktyk oraz pisze Sprawozdanie z Praktyki Zawodowej</w:t>
            </w:r>
          </w:p>
          <w:p w:rsidR="00F15478" w:rsidRPr="00777E82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…………………………………………………………….</w:t>
            </w:r>
          </w:p>
          <w:p w:rsidR="00F15478" w:rsidRPr="00777E82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…………………………………………………………….</w:t>
            </w:r>
          </w:p>
          <w:p w:rsidR="00F15478" w:rsidRPr="00F15478" w:rsidRDefault="00F15478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5FE4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FE4" w:rsidRPr="000F5FE4" w:rsidRDefault="000F5FE4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E4" w:rsidRPr="000F5FE4" w:rsidRDefault="000F5FE4" w:rsidP="00AB4AB3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istotę uczciwości i etyki zawodowej w odniesieniu do własności intelektualnej i prawa autorskiego w szeroko pojętej pracy w mediach i komunikacji;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82" w:rsidRPr="002A3047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praktykant zapoznaje się z zakresem obowiązków i </w:t>
            </w:r>
          </w:p>
          <w:p w:rsid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obowiązującym regulaminem/ statutem, prawem pracy,</w:t>
            </w:r>
          </w:p>
          <w:p w:rsidR="00777E82" w:rsidRPr="0060619D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proponuje własne sposoby realizowania przydzielonych zadań ,</w:t>
            </w:r>
          </w:p>
          <w:p w:rsid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zapoznaje się z obowiązującym regulaminem pracy, przestrzega go na co dzień, </w:t>
            </w:r>
          </w:p>
          <w:p w:rsid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przestrzega poufności treści i danych wynikających z pracy z dokumentami, które czyta, koryguje i/ lub tłumaczy,</w:t>
            </w:r>
          </w:p>
          <w:p w:rsidR="000F5FE4" w:rsidRPr="00F15478" w:rsidRDefault="000F5FE4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Default="00F15478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 w:rsidR="000F5FE4" w:rsidRPr="000F5FE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  <w:p w:rsidR="000F5FE4" w:rsidRPr="000F5FE4" w:rsidRDefault="000F5FE4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478" w:rsidRDefault="000F5FE4" w:rsidP="00F154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zintegrować sprawności językowe takie jak mówienie, czytanie, pisanie i słuchanie i posługiwać się nimi w pracy zawodowej na poziomie C1;</w:t>
            </w:r>
          </w:p>
          <w:p w:rsidR="000F5FE4" w:rsidRPr="000F5FE4" w:rsidRDefault="000F5FE4" w:rsidP="00777E82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zależności od potrzeby wykonać tłumaczenie ustne lub pisemne, bądź dokonać korekty wcześniej wykonanych tłumaczeń;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78" w:rsidRPr="00777E82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  <w:p w:rsidR="00F15478" w:rsidRPr="00777E82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  <w:p w:rsidR="00F15478" w:rsidRPr="00777E82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  <w:p w:rsidR="00F15478" w:rsidRPr="00777E82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  <w:p w:rsidR="00F15478" w:rsidRPr="00F15478" w:rsidRDefault="00F15478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</w:tc>
      </w:tr>
      <w:tr w:rsidR="00F15478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5478" w:rsidRPr="000F5FE4" w:rsidRDefault="00F15478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</w:rPr>
              <w:t>U_03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478" w:rsidRPr="000F5FE4" w:rsidRDefault="000F5FE4" w:rsidP="00777E82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pracy korzystać z nowoczesnych technologii informacyjnych, komunikatorów, programów i narzędzi komputerowych i innych;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78" w:rsidRPr="00777E82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  <w:p w:rsidR="00F15478" w:rsidRPr="00777E82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…………………………………………………………….</w:t>
            </w:r>
          </w:p>
          <w:p w:rsidR="00F15478" w:rsidRPr="00777E82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…………………………………………………………….</w:t>
            </w:r>
          </w:p>
          <w:p w:rsidR="00F15478" w:rsidRPr="00F15478" w:rsidRDefault="00F15478" w:rsidP="00F154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</w:tc>
      </w:tr>
      <w:tr w:rsidR="000F5FE4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FE4" w:rsidRPr="000F5FE4" w:rsidRDefault="000F5FE4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E4" w:rsidRPr="000F5FE4" w:rsidRDefault="000F5FE4" w:rsidP="000F5F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potrzeby rzetelności, przestrzegania przepisów kodeksu pracy, BHP i innych typowych dla miejsca odbywania praktyki;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82" w:rsidRPr="002A3047" w:rsidRDefault="00777E82" w:rsidP="00777E82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poznaje zasady poufności danych, tajemnicy służbowej i </w:t>
            </w:r>
          </w:p>
          <w:p w:rsid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30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zasady BHP</w:t>
            </w:r>
          </w:p>
          <w:p w:rsidR="000F5FE4" w:rsidRPr="00F15478" w:rsidRDefault="000F5FE4" w:rsidP="00F521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5FE4" w:rsidTr="00F154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FE4" w:rsidRPr="000F5FE4" w:rsidRDefault="000F5FE4" w:rsidP="00F521FC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K_02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E4" w:rsidRPr="000F5FE4" w:rsidRDefault="000F5FE4" w:rsidP="000F5F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poszerzania swoich horyzontów i zainteresowań, konieczności </w:t>
            </w:r>
            <w:r w:rsidRPr="000F5F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krytycznego podejścia do wykonywanej pracy oraz rozbudzania w sobie otwartości na różne kultury przy jednoczesnym zachowaniu świadomości dziedzictwa kulturowego i językowego Europy, kraju i regionu.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82" w:rsidRP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- ……………………………………………………………</w:t>
            </w:r>
          </w:p>
          <w:p w:rsidR="00777E82" w:rsidRP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  <w:p w:rsidR="00777E82" w:rsidRP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- ……………………………………………………………</w:t>
            </w:r>
          </w:p>
          <w:p w:rsidR="00777E82" w:rsidRPr="00777E82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  <w:p w:rsidR="000F5FE4" w:rsidRPr="00F15478" w:rsidRDefault="00777E82" w:rsidP="00777E8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7E8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……………………………………………………………</w:t>
            </w:r>
          </w:p>
        </w:tc>
      </w:tr>
    </w:tbl>
    <w:p w:rsidR="00777E82" w:rsidRDefault="00777E82" w:rsidP="001414B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77E82" w:rsidRDefault="00777E82" w:rsidP="001414B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 ………………………………………. </w:t>
      </w: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1414B9" w:rsidRDefault="001414B9" w:rsidP="001414B9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1414B9" w:rsidRDefault="001414B9" w:rsidP="001414B9">
      <w:r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</w:t>
      </w:r>
    </w:p>
    <w:p w:rsidR="001414B9" w:rsidRDefault="001414B9" w:rsidP="001414B9"/>
    <w:p w:rsidR="001414B9" w:rsidRDefault="001414B9" w:rsidP="001414B9"/>
    <w:p w:rsidR="00204F28" w:rsidRDefault="00204F28"/>
    <w:sectPr w:rsidR="00204F28" w:rsidSect="0020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9"/>
    <w:rsid w:val="000F5FE4"/>
    <w:rsid w:val="0012712B"/>
    <w:rsid w:val="001414B9"/>
    <w:rsid w:val="00204F28"/>
    <w:rsid w:val="002A3047"/>
    <w:rsid w:val="005F4EBD"/>
    <w:rsid w:val="0060619D"/>
    <w:rsid w:val="00777E82"/>
    <w:rsid w:val="009D7BBA"/>
    <w:rsid w:val="00A22C6D"/>
    <w:rsid w:val="00AB4AB3"/>
    <w:rsid w:val="00DB19B0"/>
    <w:rsid w:val="00EF3A5A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8226"/>
  <w15:docId w15:val="{8900A51C-9D9A-4BBA-A873-58D4782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4B9"/>
    <w:pPr>
      <w:suppressAutoHyphens/>
    </w:pPr>
    <w:rPr>
      <w:rFonts w:ascii="Calibri" w:eastAsia="font277" w:hAnsi="Calibri" w:cs="font277"/>
      <w:color w:val="00000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8052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Solima</cp:lastModifiedBy>
  <cp:revision>2</cp:revision>
  <dcterms:created xsi:type="dcterms:W3CDTF">2023-11-27T12:41:00Z</dcterms:created>
  <dcterms:modified xsi:type="dcterms:W3CDTF">2023-11-27T12:41:00Z</dcterms:modified>
</cp:coreProperties>
</file>